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83306" w:rsidRPr="00250523" w:rsidRDefault="00F3113B" w:rsidP="00250523">
      <w:pPr>
        <w:ind w:right="276"/>
        <w:rPr>
          <w:color w:val="000000" w:themeColor="text1"/>
          <w:sz w:val="22"/>
        </w:rPr>
      </w:pPr>
      <w:r>
        <w:rPr>
          <w:rFonts w:hint="eastAsia"/>
          <w:color w:val="000000" w:themeColor="text1"/>
          <w:sz w:val="22"/>
        </w:rPr>
        <w:t>⑧</w:t>
      </w:r>
      <w:r w:rsidR="00983306" w:rsidRPr="00250523">
        <w:rPr>
          <w:rFonts w:hint="eastAsia"/>
          <w:color w:val="000000" w:themeColor="text1"/>
          <w:sz w:val="22"/>
        </w:rPr>
        <w:t>秦　敬一</w:t>
      </w:r>
      <w:r w:rsidR="00250523" w:rsidRPr="00250523">
        <w:rPr>
          <w:rFonts w:hint="eastAsia"/>
          <w:color w:val="000000" w:themeColor="text1"/>
          <w:sz w:val="22"/>
        </w:rPr>
        <w:t>／</w:t>
      </w:r>
      <w:r w:rsidR="00983306" w:rsidRPr="00250523">
        <w:rPr>
          <w:rFonts w:hint="eastAsia"/>
          <w:color w:val="000000" w:themeColor="text1"/>
          <w:sz w:val="22"/>
        </w:rPr>
        <w:t xml:space="preserve">モラエスと八雲　　憧憬から追慕へ　　　</w:t>
      </w:r>
    </w:p>
    <w:p w:rsidR="00035543" w:rsidRPr="00282CE6" w:rsidRDefault="00250523" w:rsidP="00282CE6">
      <w:pPr>
        <w:ind w:right="276"/>
        <w:rPr>
          <w:color w:val="000000" w:themeColor="text1"/>
          <w:sz w:val="22"/>
        </w:rPr>
      </w:pPr>
      <w:r w:rsidRPr="00243783">
        <w:rPr>
          <w:rFonts w:hint="eastAsia"/>
          <w:color w:val="000000" w:themeColor="text1"/>
          <w:sz w:val="22"/>
        </w:rPr>
        <w:t xml:space="preserve">一　</w:t>
      </w:r>
      <w:r w:rsidR="00983306" w:rsidRPr="00243783">
        <w:rPr>
          <w:rFonts w:hint="eastAsia"/>
          <w:color w:val="000000" w:themeColor="text1"/>
          <w:sz w:val="22"/>
        </w:rPr>
        <w:t>モラエスは、</w:t>
      </w:r>
      <w:r w:rsidR="00983306" w:rsidRPr="00243783">
        <w:rPr>
          <w:rFonts w:hint="eastAsia"/>
          <w:color w:val="000000" w:themeColor="text1"/>
          <w:sz w:val="22"/>
        </w:rPr>
        <w:t>1854</w:t>
      </w:r>
      <w:r w:rsidR="00983306" w:rsidRPr="00243783">
        <w:rPr>
          <w:rFonts w:hint="eastAsia"/>
          <w:color w:val="000000" w:themeColor="text1"/>
          <w:sz w:val="22"/>
        </w:rPr>
        <w:t>年にポルトガルに生まれた。一方のハーン（小泉八雲）は、</w:t>
      </w:r>
      <w:r w:rsidR="00983306" w:rsidRPr="00243783">
        <w:rPr>
          <w:rFonts w:hint="eastAsia"/>
          <w:color w:val="000000" w:themeColor="text1"/>
          <w:sz w:val="22"/>
        </w:rPr>
        <w:t>1850</w:t>
      </w:r>
      <w:r w:rsidR="00983306" w:rsidRPr="00243783">
        <w:rPr>
          <w:rFonts w:hint="eastAsia"/>
          <w:color w:val="000000" w:themeColor="text1"/>
          <w:sz w:val="22"/>
        </w:rPr>
        <w:t>年のギリシャ生まれ。モラエスは</w:t>
      </w:r>
      <w:r w:rsidR="00983306" w:rsidRPr="00243783">
        <w:rPr>
          <w:rFonts w:hint="eastAsia"/>
          <w:color w:val="000000" w:themeColor="text1"/>
          <w:sz w:val="22"/>
        </w:rPr>
        <w:t>1889</w:t>
      </w:r>
      <w:r w:rsidR="00983306" w:rsidRPr="00243783">
        <w:rPr>
          <w:rFonts w:hint="eastAsia"/>
          <w:color w:val="000000" w:themeColor="text1"/>
          <w:sz w:val="22"/>
        </w:rPr>
        <w:t>年</w:t>
      </w:r>
      <w:r w:rsidR="00983306" w:rsidRPr="00243783">
        <w:rPr>
          <w:rFonts w:hint="eastAsia"/>
          <w:color w:val="000000" w:themeColor="text1"/>
          <w:sz w:val="22"/>
        </w:rPr>
        <w:t>4</w:t>
      </w:r>
      <w:r w:rsidR="00983306" w:rsidRPr="00243783">
        <w:rPr>
          <w:rFonts w:hint="eastAsia"/>
          <w:color w:val="000000" w:themeColor="text1"/>
          <w:sz w:val="22"/>
        </w:rPr>
        <w:t>月</w:t>
      </w:r>
      <w:r w:rsidR="00983306" w:rsidRPr="00243783">
        <w:rPr>
          <w:rFonts w:hint="eastAsia"/>
          <w:color w:val="000000" w:themeColor="text1"/>
          <w:sz w:val="22"/>
        </w:rPr>
        <w:t>4</w:t>
      </w:r>
      <w:r w:rsidR="00983306" w:rsidRPr="00243783">
        <w:rPr>
          <w:rFonts w:hint="eastAsia"/>
          <w:color w:val="000000" w:themeColor="text1"/>
          <w:sz w:val="22"/>
        </w:rPr>
        <w:t>日の</w:t>
      </w:r>
      <w:r w:rsidR="00983306" w:rsidRPr="00243783">
        <w:rPr>
          <w:rFonts w:hint="eastAsia"/>
          <w:color w:val="000000" w:themeColor="text1"/>
          <w:sz w:val="22"/>
        </w:rPr>
        <w:t>8</w:t>
      </w:r>
      <w:r w:rsidR="00983306" w:rsidRPr="00243783">
        <w:rPr>
          <w:rFonts w:hint="eastAsia"/>
          <w:color w:val="000000" w:themeColor="text1"/>
          <w:sz w:val="22"/>
        </w:rPr>
        <w:t>月に初来日し、ハーンが日本にその最初の一歩を印したのは</w:t>
      </w:r>
      <w:r w:rsidR="00983306" w:rsidRPr="00243783">
        <w:rPr>
          <w:rFonts w:hint="eastAsia"/>
          <w:color w:val="000000" w:themeColor="text1"/>
          <w:sz w:val="22"/>
        </w:rPr>
        <w:t>1890</w:t>
      </w:r>
      <w:r w:rsidR="00983306" w:rsidRPr="00243783">
        <w:rPr>
          <w:rFonts w:hint="eastAsia"/>
          <w:color w:val="000000" w:themeColor="text1"/>
          <w:sz w:val="22"/>
        </w:rPr>
        <w:t>ん</w:t>
      </w:r>
      <w:r w:rsidR="00983306" w:rsidRPr="00243783">
        <w:rPr>
          <w:rFonts w:hint="eastAsia"/>
          <w:color w:val="000000" w:themeColor="text1"/>
          <w:sz w:val="22"/>
        </w:rPr>
        <w:t>s</w:t>
      </w:r>
      <w:r w:rsidR="00983306" w:rsidRPr="00243783">
        <w:rPr>
          <w:rFonts w:hint="eastAsia"/>
          <w:color w:val="000000" w:themeColor="text1"/>
          <w:sz w:val="22"/>
        </w:rPr>
        <w:t>ん</w:t>
      </w:r>
      <w:r w:rsidR="00983306" w:rsidRPr="00243783">
        <w:rPr>
          <w:rFonts w:hint="eastAsia"/>
          <w:color w:val="000000" w:themeColor="text1"/>
          <w:sz w:val="22"/>
        </w:rPr>
        <w:t>4</w:t>
      </w:r>
      <w:r w:rsidR="00983306" w:rsidRPr="00243783">
        <w:rPr>
          <w:rFonts w:hint="eastAsia"/>
          <w:color w:val="000000" w:themeColor="text1"/>
          <w:sz w:val="22"/>
        </w:rPr>
        <w:t>月</w:t>
      </w:r>
      <w:r w:rsidR="00983306" w:rsidRPr="00243783">
        <w:rPr>
          <w:rFonts w:hint="eastAsia"/>
          <w:color w:val="000000" w:themeColor="text1"/>
          <w:sz w:val="22"/>
        </w:rPr>
        <w:t>4</w:t>
      </w:r>
      <w:r w:rsidR="00983306" w:rsidRPr="00243783">
        <w:rPr>
          <w:rFonts w:hint="eastAsia"/>
          <w:color w:val="000000" w:themeColor="text1"/>
          <w:sz w:val="22"/>
        </w:rPr>
        <w:t>日で、ほぼ同時期である。日本で生活した年数は、ハーンの</w:t>
      </w:r>
      <w:r w:rsidR="00983306" w:rsidRPr="00243783">
        <w:rPr>
          <w:rFonts w:hint="eastAsia"/>
          <w:color w:val="000000" w:themeColor="text1"/>
          <w:sz w:val="22"/>
        </w:rPr>
        <w:t>14</w:t>
      </w:r>
      <w:r w:rsidR="00983306" w:rsidRPr="00243783">
        <w:rPr>
          <w:rFonts w:hint="eastAsia"/>
          <w:color w:val="000000" w:themeColor="text1"/>
          <w:sz w:val="22"/>
        </w:rPr>
        <w:t>年に対してモラエスは三十年以上と長い。ただし、ハーンが日本を愛し、日本人を妻にし、家庭を築き、旧制松江中学や東京帝国大学で教鞭をとるなど、多くの知識階級との交流があったに対して、モラエスは、領事という立場にあったが、市井にひっそりと暮らしたという感が深い。また、同時代を生きたが、二人に面識はない。あくまでもモラエスにとって、ハーンは文明批評と異国情緒にあふれた作品を書く、範とすべき人物だったのである。</w:t>
      </w:r>
      <w:r w:rsidR="00983306" w:rsidRPr="00282CE6">
        <w:rPr>
          <w:rFonts w:hint="eastAsia"/>
          <w:color w:val="000000" w:themeColor="text1"/>
          <w:sz w:val="22"/>
        </w:rPr>
        <w:t>モラエスの著作を読むと、あちらこあちらにハーンの名を見ることができる。たとえば、神戸時代の著作「日本通信」</w:t>
      </w:r>
      <w:r w:rsidR="00983306" w:rsidRPr="00282CE6">
        <w:rPr>
          <w:color w:val="000000" w:themeColor="text1"/>
          <w:sz w:val="22"/>
        </w:rPr>
        <w:t>II</w:t>
      </w:r>
      <w:r w:rsidR="00983306" w:rsidRPr="00282CE6">
        <w:rPr>
          <w:rFonts w:hint="eastAsia"/>
          <w:color w:val="000000" w:themeColor="text1"/>
          <w:sz w:val="22"/>
        </w:rPr>
        <w:t>の第</w:t>
      </w:r>
      <w:r w:rsidR="00983306" w:rsidRPr="00282CE6">
        <w:rPr>
          <w:rFonts w:hint="eastAsia"/>
          <w:color w:val="000000" w:themeColor="text1"/>
          <w:sz w:val="22"/>
        </w:rPr>
        <w:t>19</w:t>
      </w:r>
      <w:r w:rsidR="00983306" w:rsidRPr="00282CE6">
        <w:rPr>
          <w:rFonts w:hint="eastAsia"/>
          <w:color w:val="000000" w:themeColor="text1"/>
          <w:sz w:val="22"/>
        </w:rPr>
        <w:t>章、</w:t>
      </w:r>
      <w:r w:rsidR="00983306" w:rsidRPr="00282CE6">
        <w:rPr>
          <w:rFonts w:hint="eastAsia"/>
          <w:color w:val="000000" w:themeColor="text1"/>
          <w:sz w:val="22"/>
        </w:rPr>
        <w:t>1904</w:t>
      </w:r>
      <w:r w:rsidR="00983306" w:rsidRPr="00282CE6">
        <w:rPr>
          <w:rFonts w:hint="eastAsia"/>
          <w:color w:val="000000" w:themeColor="text1"/>
          <w:sz w:val="22"/>
        </w:rPr>
        <w:t>年</w:t>
      </w:r>
      <w:r w:rsidR="00983306" w:rsidRPr="00282CE6">
        <w:rPr>
          <w:rFonts w:hint="eastAsia"/>
          <w:color w:val="000000" w:themeColor="text1"/>
          <w:sz w:val="22"/>
        </w:rPr>
        <w:t>10</w:t>
      </w:r>
      <w:r w:rsidR="00983306" w:rsidRPr="00282CE6">
        <w:rPr>
          <w:rFonts w:hint="eastAsia"/>
          <w:color w:val="000000" w:themeColor="text1"/>
          <w:sz w:val="22"/>
        </w:rPr>
        <w:t>月</w:t>
      </w:r>
      <w:r w:rsidR="00983306" w:rsidRPr="00282CE6">
        <w:rPr>
          <w:rFonts w:hint="eastAsia"/>
          <w:color w:val="000000" w:themeColor="text1"/>
          <w:sz w:val="22"/>
        </w:rPr>
        <w:t>26</w:t>
      </w:r>
      <w:r w:rsidR="00983306" w:rsidRPr="00282CE6">
        <w:rPr>
          <w:rFonts w:hint="eastAsia"/>
          <w:color w:val="000000" w:themeColor="text1"/>
          <w:sz w:val="22"/>
        </w:rPr>
        <w:t>日の日付があるが、その記事の中でモラエスは、「ラフカディオ・ハーンの死」と題して、＜小泉は、明らかに青年時代の難渋生活の無理がたたったのだろう。弱い肉体組織はかなり以前から病気にかかっていたので、雅趣がある庭に囲まれた東京の住居に引きこもっていた。交際嫌いで神経質で偏屈な気質で、最近では、東京に住む多くの外国人とのどんな交際も絶対に拒んでいた。</w:t>
      </w:r>
      <w:r w:rsidR="00983306" w:rsidRPr="00282CE6">
        <w:rPr>
          <w:rFonts w:hint="eastAsia"/>
          <w:color w:val="000000" w:themeColor="text1"/>
          <w:sz w:val="22"/>
        </w:rPr>
        <w:t>9</w:t>
      </w:r>
      <w:r w:rsidR="00983306" w:rsidRPr="00282CE6">
        <w:rPr>
          <w:rFonts w:hint="eastAsia"/>
          <w:color w:val="000000" w:themeColor="text1"/>
          <w:sz w:val="22"/>
        </w:rPr>
        <w:t>月</w:t>
      </w:r>
      <w:r w:rsidR="00983306" w:rsidRPr="00282CE6">
        <w:rPr>
          <w:rFonts w:hint="eastAsia"/>
          <w:color w:val="000000" w:themeColor="text1"/>
          <w:sz w:val="22"/>
        </w:rPr>
        <w:t>26</w:t>
      </w:r>
      <w:r w:rsidR="00983306" w:rsidRPr="00282CE6">
        <w:rPr>
          <w:rFonts w:hint="eastAsia"/>
          <w:color w:val="000000" w:themeColor="text1"/>
          <w:sz w:val="22"/>
        </w:rPr>
        <w:t>日の朝、少し庭園を散歩した後、突然、死んだ。埋葬は仏式で行なわれた。＞と、ハーンの晩年とその最期について述べた後、ハーンの業績についても言及し、＜小泉八雲もは、入籍した</w:t>
      </w:r>
      <w:r w:rsidR="00035543" w:rsidRPr="00282CE6">
        <w:rPr>
          <w:rFonts w:hint="eastAsia"/>
          <w:color w:val="000000" w:themeColor="text1"/>
          <w:sz w:val="22"/>
        </w:rPr>
        <w:t>新しい祖国を崇拝していたし、その著述でも日本を崇拝し続けている物が多い。すばらしい叡智、随想的で微細な藝術家気質、美しい形式で日本に関する著書を書き、ひどく日本的な随想を出版したが、そのすべたがすばらしい文学の宝玉であった＞（「定本モラエス全集・花野富藏訳」と賛辞を贈っている。</w:t>
      </w:r>
    </w:p>
    <w:p w:rsidR="00035543" w:rsidRPr="00250523" w:rsidRDefault="00035543" w:rsidP="00250523">
      <w:pPr>
        <w:pStyle w:val="a3"/>
        <w:ind w:leftChars="0" w:left="2" w:right="276" w:firstLineChars="128" w:firstLine="282"/>
        <w:rPr>
          <w:color w:val="000000" w:themeColor="text1"/>
          <w:sz w:val="22"/>
        </w:rPr>
      </w:pPr>
      <w:r w:rsidRPr="00250523">
        <w:rPr>
          <w:rFonts w:hint="eastAsia"/>
          <w:color w:val="000000" w:themeColor="text1"/>
          <w:sz w:val="22"/>
        </w:rPr>
        <w:t>また、晩年の「おヨネとコハル」の中でも、ハーンの著作にすいて、＜それらはすべて、形式、優艶な言葉づかい、精妙な観察、鋭い感覚という点ですばらしいものであり、彼だけがもつある種のえもいわれぬ情緒性によって英国の、そして間違いなく世界文学の中で第一級の現代散文家のひとりと今日、考えられる権利</w:t>
      </w:r>
      <w:r w:rsidRPr="00250523">
        <w:rPr>
          <w:color w:val="000000" w:themeColor="text1"/>
          <w:sz w:val="22"/>
        </w:rPr>
        <w:t>—</w:t>
      </w:r>
      <w:r w:rsidRPr="00250523">
        <w:rPr>
          <w:rFonts w:hint="eastAsia"/>
          <w:color w:val="000000" w:themeColor="text1"/>
          <w:sz w:val="22"/>
        </w:rPr>
        <w:t>長いあいだ認められず、やっと得たのであるがーを彼に与えている＞（「おヨネとコハル」・岡村多希子訳）と述べている。モラエスは生前のハーンには憧れを持ち、また死後は、追慕という形で常に意識の片隅にあったように思われる。</w:t>
      </w:r>
    </w:p>
    <w:p w:rsidR="00250523" w:rsidRPr="00282CE6" w:rsidRDefault="00035543" w:rsidP="00282CE6">
      <w:pPr>
        <w:pStyle w:val="a3"/>
        <w:ind w:leftChars="0" w:left="2" w:right="276" w:firstLineChars="128" w:firstLine="282"/>
        <w:rPr>
          <w:color w:val="000000" w:themeColor="text1"/>
          <w:sz w:val="22"/>
        </w:rPr>
      </w:pPr>
      <w:r w:rsidRPr="00250523">
        <w:rPr>
          <w:rFonts w:hint="eastAsia"/>
          <w:color w:val="000000" w:themeColor="text1"/>
          <w:sz w:val="22"/>
        </w:rPr>
        <w:t>モラエスはハーンの模写であり、模倣であるという意見もある。たしかにその作品の中には、ハーンの影響も少なくない。対象への接近の仕方やものの味方、捉え方にハーンに通じるものが多いのも確かである。日本の近代をどう見るかといった時に、モラエスはハーンと同様に、より肯定的に見ようとしている。</w:t>
      </w:r>
      <w:r w:rsidRPr="00282CE6">
        <w:rPr>
          <w:rFonts w:hint="eastAsia"/>
          <w:color w:val="000000" w:themeColor="text1"/>
          <w:sz w:val="22"/>
        </w:rPr>
        <w:t>たとえば、彼が最後の著作としてまとめた「日本精神」などは、パーシヴァル・ローレルの「極東の魂」に構成や取り上げる項目が酷似しているが、日本人の国民性や日本文化についての評価は、否定的なローエルと全く</w:t>
      </w:r>
      <w:r w:rsidR="00250523" w:rsidRPr="00282CE6">
        <w:rPr>
          <w:rFonts w:hint="eastAsia"/>
          <w:color w:val="000000" w:themeColor="text1"/>
          <w:sz w:val="22"/>
        </w:rPr>
        <w:t>正反対の結論に至る。</w:t>
      </w:r>
    </w:p>
    <w:p w:rsidR="00250523" w:rsidRDefault="00250523" w:rsidP="00250523">
      <w:pPr>
        <w:pStyle w:val="a3"/>
        <w:ind w:leftChars="0" w:left="2" w:right="276" w:firstLineChars="128" w:firstLine="282"/>
        <w:rPr>
          <w:color w:val="000000" w:themeColor="text1"/>
          <w:sz w:val="22"/>
        </w:rPr>
      </w:pPr>
      <w:r w:rsidRPr="00250523">
        <w:rPr>
          <w:rFonts w:hint="eastAsia"/>
          <w:color w:val="000000" w:themeColor="text1"/>
          <w:sz w:val="22"/>
        </w:rPr>
        <w:t>モラエスは、けっして独創的な日本研究をしたとは言えないし、優秀なジャパノロジストではなかったかもしれない。しかし、彼は彼自身の生き方を通して、異文化理解というものを体現した。それはハーンとはまた違った意味で、深く、重いものであった。その体験は</w:t>
      </w:r>
      <w:r>
        <w:rPr>
          <w:rFonts w:hint="eastAsia"/>
          <w:color w:val="000000" w:themeColor="text1"/>
          <w:sz w:val="22"/>
        </w:rPr>
        <w:t>、私小説的な随筆として異国に生きるエトランゼの孤独感と哀しみが的確な筆致で描かれる「徳島の盆踊り」や「おヨネとコハル」となって結実する。</w:t>
      </w:r>
    </w:p>
    <w:p w:rsidR="00243783" w:rsidRDefault="00250523" w:rsidP="00250523">
      <w:pPr>
        <w:pStyle w:val="a3"/>
        <w:ind w:leftChars="0" w:left="2" w:right="276" w:firstLineChars="128" w:firstLine="282"/>
        <w:rPr>
          <w:color w:val="000000" w:themeColor="text1"/>
          <w:sz w:val="22"/>
        </w:rPr>
      </w:pPr>
      <w:r>
        <w:rPr>
          <w:rFonts w:hint="eastAsia"/>
          <w:color w:val="000000" w:themeColor="text1"/>
          <w:sz w:val="22"/>
        </w:rPr>
        <w:t>二　ヴェンセスラウ・ジョゼ・ソーザ・モラエスとと小泉八雲（ラフカディオ・ハーン）。この二つの名前にはそれぞれの生涯が象徴されているように思う。ギリシャに生まれ、自らのアイデンティティを探し求め、遠く東洋の島国でその生涯を終わったハーンは、日本に帰化し、小泉八雲を名乗った。それに対して</w:t>
      </w:r>
      <w:r w:rsidR="00243783">
        <w:rPr>
          <w:rFonts w:hint="eastAsia"/>
          <w:color w:val="000000" w:themeColor="text1"/>
          <w:sz w:val="22"/>
        </w:rPr>
        <w:t>、大航海時代の覇者ポルトガルのリスボンに生まれ育ったモラエスは、終世モラエスのまま、誇り高きルシタニアの民としてその後半生を日本に送ったのである。（モラエス会）</w:t>
      </w:r>
    </w:p>
    <w:p w:rsidR="000743FA" w:rsidRPr="00250523" w:rsidRDefault="00243783" w:rsidP="00250523">
      <w:pPr>
        <w:pStyle w:val="a3"/>
        <w:ind w:leftChars="0" w:left="2" w:right="276" w:firstLineChars="128" w:firstLine="282"/>
        <w:rPr>
          <w:color w:val="000000" w:themeColor="text1"/>
          <w:sz w:val="22"/>
        </w:rPr>
      </w:pPr>
      <w:r>
        <w:rPr>
          <w:color w:val="000000" w:themeColor="text1"/>
          <w:sz w:val="22"/>
        </w:rPr>
        <w:t>*</w:t>
      </w:r>
      <w:r>
        <w:rPr>
          <w:rFonts w:hint="eastAsia"/>
          <w:color w:val="000000" w:themeColor="text1"/>
          <w:sz w:val="22"/>
        </w:rPr>
        <w:t>ルシタニア</w:t>
      </w:r>
      <w:r>
        <w:rPr>
          <w:color w:val="000000" w:themeColor="text1"/>
          <w:sz w:val="22"/>
        </w:rPr>
        <w:t>…</w:t>
      </w:r>
      <w:r>
        <w:rPr>
          <w:rFonts w:hint="eastAsia"/>
          <w:color w:val="000000" w:themeColor="text1"/>
          <w:sz w:val="22"/>
        </w:rPr>
        <w:t>ポルトガルの古名、雅称。</w:t>
      </w:r>
    </w:p>
    <w:sectPr w:rsidR="000743FA" w:rsidRPr="00250523" w:rsidSect="00282CE6">
      <w:footerReference w:type="even" r:id="rId5"/>
      <w:footerReference w:type="default" r:id="rId6"/>
      <w:pgSz w:w="11900" w:h="16840"/>
      <w:pgMar w:top="851" w:right="851" w:bottom="851" w:left="851" w:header="851" w:footer="992" w:gutter="0"/>
      <w:pgNumType w:start="10"/>
      <w:cols w:space="425"/>
      <w:docGrid w:type="linesAndChars" w:linePitch="34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82CE6" w:rsidRDefault="00282CE6" w:rsidP="00BF60B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2CE6" w:rsidRDefault="00282CE6">
    <w:pPr>
      <w:pStyle w:val="a4"/>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82CE6" w:rsidRDefault="00282CE6" w:rsidP="00BF60B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282CE6" w:rsidRDefault="00282CE6">
    <w:pPr>
      <w:pStyle w:val="a4"/>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2AB750A"/>
    <w:multiLevelType w:val="hybridMultilevel"/>
    <w:tmpl w:val="6E401812"/>
    <w:lvl w:ilvl="0" w:tplc="F8706692">
      <w:start w:val="1"/>
      <w:numFmt w:val="decimal"/>
      <w:suff w:val="space"/>
      <w:lvlText w:val="%1）"/>
      <w:lvlJc w:val="left"/>
      <w:pPr>
        <w:ind w:left="198" w:hanging="340"/>
      </w:pPr>
      <w:rPr>
        <w:rFonts w:hint="eastAsia"/>
      </w:rPr>
    </w:lvl>
    <w:lvl w:ilvl="1" w:tplc="04090017" w:tentative="1">
      <w:start w:val="1"/>
      <w:numFmt w:val="aiueoFullWidth"/>
      <w:lvlText w:val="(%2)"/>
      <w:lvlJc w:val="left"/>
      <w:pPr>
        <w:ind w:left="818" w:hanging="480"/>
      </w:pPr>
    </w:lvl>
    <w:lvl w:ilvl="2" w:tplc="04090011" w:tentative="1">
      <w:start w:val="1"/>
      <w:numFmt w:val="decimalEnclosedCircle"/>
      <w:lvlText w:val="%3"/>
      <w:lvlJc w:val="left"/>
      <w:pPr>
        <w:ind w:left="1298" w:hanging="480"/>
      </w:pPr>
    </w:lvl>
    <w:lvl w:ilvl="3" w:tplc="0409000F" w:tentative="1">
      <w:start w:val="1"/>
      <w:numFmt w:val="decimal"/>
      <w:lvlText w:val="%4."/>
      <w:lvlJc w:val="left"/>
      <w:pPr>
        <w:ind w:left="1778" w:hanging="480"/>
      </w:pPr>
    </w:lvl>
    <w:lvl w:ilvl="4" w:tplc="04090017" w:tentative="1">
      <w:start w:val="1"/>
      <w:numFmt w:val="aiueoFullWidth"/>
      <w:lvlText w:val="(%5)"/>
      <w:lvlJc w:val="left"/>
      <w:pPr>
        <w:ind w:left="2258" w:hanging="480"/>
      </w:pPr>
    </w:lvl>
    <w:lvl w:ilvl="5" w:tplc="04090011" w:tentative="1">
      <w:start w:val="1"/>
      <w:numFmt w:val="decimalEnclosedCircle"/>
      <w:lvlText w:val="%6"/>
      <w:lvlJc w:val="left"/>
      <w:pPr>
        <w:ind w:left="2738" w:hanging="480"/>
      </w:pPr>
    </w:lvl>
    <w:lvl w:ilvl="6" w:tplc="0409000F" w:tentative="1">
      <w:start w:val="1"/>
      <w:numFmt w:val="decimal"/>
      <w:lvlText w:val="%7."/>
      <w:lvlJc w:val="left"/>
      <w:pPr>
        <w:ind w:left="3218" w:hanging="480"/>
      </w:pPr>
    </w:lvl>
    <w:lvl w:ilvl="7" w:tplc="04090017" w:tentative="1">
      <w:start w:val="1"/>
      <w:numFmt w:val="aiueoFullWidth"/>
      <w:lvlText w:val="(%8)"/>
      <w:lvlJc w:val="left"/>
      <w:pPr>
        <w:ind w:left="3698" w:hanging="480"/>
      </w:pPr>
    </w:lvl>
    <w:lvl w:ilvl="8" w:tplc="04090011" w:tentative="1">
      <w:start w:val="1"/>
      <w:numFmt w:val="decimalEnclosedCircle"/>
      <w:lvlText w:val="%9"/>
      <w:lvlJc w:val="left"/>
      <w:pPr>
        <w:ind w:left="4178"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HorizontalSpacing w:val="120"/>
  <w:drawingGridVerticalSpacing w:val="172"/>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doNotVertAlignCellWithSp/>
    <w:doNotBreakConstrainedForcedTable/>
    <w:useAnsiKerningPairs/>
    <w:cachedColBalance/>
    <w:splitPgBreakAndParaMark/>
  </w:compat>
  <w:rsids>
    <w:rsidRoot w:val="000743FA"/>
    <w:rsid w:val="00035543"/>
    <w:rsid w:val="000743FA"/>
    <w:rsid w:val="00075D0C"/>
    <w:rsid w:val="000D0BC1"/>
    <w:rsid w:val="000F656B"/>
    <w:rsid w:val="001376D3"/>
    <w:rsid w:val="001726E2"/>
    <w:rsid w:val="00185F4A"/>
    <w:rsid w:val="00190970"/>
    <w:rsid w:val="001E3536"/>
    <w:rsid w:val="00243783"/>
    <w:rsid w:val="00250523"/>
    <w:rsid w:val="002711F7"/>
    <w:rsid w:val="00282CE6"/>
    <w:rsid w:val="002A2313"/>
    <w:rsid w:val="002E47DE"/>
    <w:rsid w:val="002F47FD"/>
    <w:rsid w:val="003D2C57"/>
    <w:rsid w:val="00466767"/>
    <w:rsid w:val="004F4E56"/>
    <w:rsid w:val="005B0BD4"/>
    <w:rsid w:val="005B18A1"/>
    <w:rsid w:val="00620BC5"/>
    <w:rsid w:val="00626A49"/>
    <w:rsid w:val="00640DB4"/>
    <w:rsid w:val="006C1F35"/>
    <w:rsid w:val="006E03D7"/>
    <w:rsid w:val="00714840"/>
    <w:rsid w:val="007B5E7A"/>
    <w:rsid w:val="007C3B1C"/>
    <w:rsid w:val="007E5DAE"/>
    <w:rsid w:val="008651C9"/>
    <w:rsid w:val="008F58D6"/>
    <w:rsid w:val="009445A7"/>
    <w:rsid w:val="00983306"/>
    <w:rsid w:val="00984B73"/>
    <w:rsid w:val="00A50149"/>
    <w:rsid w:val="00B65D41"/>
    <w:rsid w:val="00B80F11"/>
    <w:rsid w:val="00BD3E82"/>
    <w:rsid w:val="00BE1F0A"/>
    <w:rsid w:val="00BF72DC"/>
    <w:rsid w:val="00CC19F4"/>
    <w:rsid w:val="00CF226D"/>
    <w:rsid w:val="00D37573"/>
    <w:rsid w:val="00D740D8"/>
    <w:rsid w:val="00EC7388"/>
    <w:rsid w:val="00F3113B"/>
    <w:rsid w:val="00FD21E1"/>
    <w:rsid w:val="00FF2422"/>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74"/>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D740D8"/>
    <w:pPr>
      <w:ind w:leftChars="400" w:left="960"/>
    </w:pPr>
  </w:style>
  <w:style w:type="paragraph" w:styleId="a4">
    <w:name w:val="footer"/>
    <w:basedOn w:val="a"/>
    <w:link w:val="a5"/>
    <w:uiPriority w:val="99"/>
    <w:semiHidden/>
    <w:unhideWhenUsed/>
    <w:rsid w:val="00282CE6"/>
    <w:pPr>
      <w:tabs>
        <w:tab w:val="center" w:pos="4252"/>
        <w:tab w:val="right" w:pos="8504"/>
      </w:tabs>
      <w:snapToGrid w:val="0"/>
    </w:pPr>
  </w:style>
  <w:style w:type="character" w:customStyle="1" w:styleId="a5">
    <w:name w:val="フッター (文字)"/>
    <w:basedOn w:val="a0"/>
    <w:link w:val="a4"/>
    <w:uiPriority w:val="99"/>
    <w:semiHidden/>
    <w:rsid w:val="00282CE6"/>
  </w:style>
  <w:style w:type="character" w:styleId="a6">
    <w:name w:val="page number"/>
    <w:basedOn w:val="a0"/>
    <w:uiPriority w:val="99"/>
    <w:semiHidden/>
    <w:unhideWhenUsed/>
    <w:rsid w:val="00282CE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256</Words>
  <Characters>1463</Characters>
  <Application>Microsoft Word 12.1.0</Application>
  <DocSecurity>0</DocSecurity>
  <Lines>12</Lines>
  <Paragraphs>2</Paragraphs>
  <ScaleCrop>false</ScaleCrop>
  <Company>日本浮世絵博物館</Company>
  <LinksUpToDate>false</LinksUpToDate>
  <CharactersWithSpaces>1796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雁高</dc:creator>
  <cp:keywords/>
  <cp:lastModifiedBy>酒井 雁高</cp:lastModifiedBy>
  <cp:revision>8</cp:revision>
  <cp:lastPrinted>2013-10-15T07:12:00Z</cp:lastPrinted>
  <dcterms:created xsi:type="dcterms:W3CDTF">2013-10-14T07:28:00Z</dcterms:created>
  <dcterms:modified xsi:type="dcterms:W3CDTF">2013-10-22T08:51:00Z</dcterms:modified>
</cp:coreProperties>
</file>